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F6A65" w14:textId="77777777" w:rsidR="008A26B5" w:rsidRDefault="008A26B5" w:rsidP="008A26B5">
      <w:pPr>
        <w:jc w:val="center"/>
        <w:rPr>
          <w:b/>
          <w:bCs/>
          <w:sz w:val="36"/>
          <w:szCs w:val="36"/>
        </w:rPr>
      </w:pPr>
    </w:p>
    <w:p w14:paraId="25A647AA" w14:textId="5AE9CFA2" w:rsidR="008A26B5" w:rsidRPr="008A26B5" w:rsidRDefault="008A26B5" w:rsidP="008A26B5">
      <w:pPr>
        <w:jc w:val="center"/>
        <w:rPr>
          <w:b/>
          <w:bCs/>
          <w:sz w:val="36"/>
          <w:szCs w:val="36"/>
        </w:rPr>
      </w:pPr>
      <w:r w:rsidRPr="008A26B5">
        <w:rPr>
          <w:b/>
          <w:bCs/>
          <w:sz w:val="36"/>
          <w:szCs w:val="36"/>
        </w:rPr>
        <w:t>DETAILED PROGRAM INFORMATION</w:t>
      </w:r>
    </w:p>
    <w:p w14:paraId="6CA97911" w14:textId="3C968174" w:rsidR="008A26B5" w:rsidRDefault="008A26B5" w:rsidP="008A26B5">
      <w:pPr>
        <w:jc w:val="center"/>
      </w:pPr>
    </w:p>
    <w:p w14:paraId="74F1262A" w14:textId="77777777" w:rsidR="008A26B5" w:rsidRDefault="008A26B5" w:rsidP="008A26B5">
      <w:pPr>
        <w:jc w:val="center"/>
      </w:pPr>
    </w:p>
    <w:p w14:paraId="6B4BD621" w14:textId="77777777" w:rsidR="008A26B5" w:rsidRPr="008A26B5" w:rsidRDefault="00191589" w:rsidP="008A26B5">
      <w:pPr>
        <w:rPr>
          <w:sz w:val="28"/>
          <w:szCs w:val="28"/>
        </w:rPr>
      </w:pPr>
      <w:r w:rsidRPr="008A26B5">
        <w:rPr>
          <w:sz w:val="28"/>
          <w:szCs w:val="28"/>
        </w:rPr>
        <w:t>FEC is committed to fostering and supporting programs that positively impact the East Chicago community.</w:t>
      </w:r>
    </w:p>
    <w:p w14:paraId="3E4A0DD0" w14:textId="77777777" w:rsidR="008A26B5" w:rsidRPr="008A26B5" w:rsidRDefault="00191589" w:rsidP="008A26B5">
      <w:pPr>
        <w:rPr>
          <w:sz w:val="28"/>
          <w:szCs w:val="28"/>
        </w:rPr>
      </w:pPr>
      <w:r w:rsidRPr="008A26B5">
        <w:rPr>
          <w:sz w:val="28"/>
          <w:szCs w:val="28"/>
        </w:rPr>
        <w:t>FEC is focused on helping grant applicants identify and communicate the impact of their work.</w:t>
      </w:r>
    </w:p>
    <w:p w14:paraId="7A8ADA30" w14:textId="16EC1C92" w:rsidR="008A26B5" w:rsidRPr="008A26B5" w:rsidRDefault="00191589" w:rsidP="008A26B5">
      <w:pPr>
        <w:rPr>
          <w:sz w:val="28"/>
          <w:szCs w:val="28"/>
        </w:rPr>
      </w:pPr>
      <w:r w:rsidRPr="008A26B5">
        <w:rPr>
          <w:sz w:val="28"/>
          <w:szCs w:val="28"/>
        </w:rPr>
        <w:t xml:space="preserve">Every applicant must identify where their program falls with respect to FEC Impact Areas, i.e., </w:t>
      </w:r>
      <w:r w:rsidRPr="00B11319">
        <w:rPr>
          <w:color w:val="000000" w:themeColor="text1"/>
          <w:sz w:val="28"/>
          <w:szCs w:val="28"/>
        </w:rPr>
        <w:t>Education, Health</w:t>
      </w:r>
      <w:r w:rsidR="004C2DC5" w:rsidRPr="00B11319">
        <w:rPr>
          <w:color w:val="000000" w:themeColor="text1"/>
          <w:sz w:val="28"/>
          <w:szCs w:val="28"/>
        </w:rPr>
        <w:t>,</w:t>
      </w:r>
      <w:r w:rsidRPr="00B11319">
        <w:rPr>
          <w:color w:val="000000" w:themeColor="text1"/>
          <w:sz w:val="28"/>
          <w:szCs w:val="28"/>
        </w:rPr>
        <w:t xml:space="preserve"> Safety or Community Enrichment. You can only select one. Please see the</w:t>
      </w:r>
      <w:r w:rsidR="004C2DC5" w:rsidRPr="00B11319">
        <w:rPr>
          <w:color w:val="000000" w:themeColor="text1"/>
          <w:sz w:val="28"/>
          <w:szCs w:val="28"/>
        </w:rPr>
        <w:t xml:space="preserve"> icon on our website entitled FEC Priorities</w:t>
      </w:r>
      <w:r w:rsidRPr="00B11319">
        <w:rPr>
          <w:color w:val="000000" w:themeColor="text1"/>
          <w:sz w:val="28"/>
          <w:szCs w:val="28"/>
        </w:rPr>
        <w:t>.</w:t>
      </w:r>
    </w:p>
    <w:p w14:paraId="57FB00C5" w14:textId="77777777" w:rsidR="008A26B5" w:rsidRPr="008A26B5" w:rsidRDefault="00191589" w:rsidP="008A26B5">
      <w:pPr>
        <w:rPr>
          <w:sz w:val="28"/>
          <w:szCs w:val="28"/>
        </w:rPr>
      </w:pPr>
      <w:r w:rsidRPr="008A26B5">
        <w:rPr>
          <w:sz w:val="28"/>
          <w:szCs w:val="28"/>
        </w:rPr>
        <w:t>Once you choose the impact area of your program you will then choose from the outcomes listed. Select only 1 outcome that relates to your program.</w:t>
      </w:r>
    </w:p>
    <w:p w14:paraId="18312D32" w14:textId="77777777" w:rsidR="008A26B5" w:rsidRPr="008A26B5" w:rsidRDefault="00191589" w:rsidP="008A26B5">
      <w:pPr>
        <w:rPr>
          <w:sz w:val="28"/>
          <w:szCs w:val="28"/>
        </w:rPr>
      </w:pPr>
      <w:r w:rsidRPr="008A26B5">
        <w:rPr>
          <w:sz w:val="28"/>
          <w:szCs w:val="28"/>
        </w:rPr>
        <w:t>Please note that, should you receive funding, your reports to FEC will detail how your program contributes to the outcomes you selected below. We recognize that many organizations have programs in many different areas.</w:t>
      </w:r>
    </w:p>
    <w:p w14:paraId="66D59B87" w14:textId="319F9E59" w:rsidR="00A02C17" w:rsidRPr="008A26B5" w:rsidRDefault="00191589" w:rsidP="008A26B5">
      <w:pPr>
        <w:rPr>
          <w:sz w:val="28"/>
          <w:szCs w:val="28"/>
        </w:rPr>
      </w:pPr>
      <w:r w:rsidRPr="008A26B5">
        <w:rPr>
          <w:sz w:val="28"/>
          <w:szCs w:val="28"/>
        </w:rPr>
        <w:t>Funding will be focused on supporting those organizations that commit to identifying and demonstrating how their program relates to an FEC Impact Area and pre-defined outcomes.</w:t>
      </w:r>
    </w:p>
    <w:sectPr w:rsidR="00A02C17" w:rsidRPr="008A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89"/>
    <w:rsid w:val="00191589"/>
    <w:rsid w:val="004C2DC5"/>
    <w:rsid w:val="008A26B5"/>
    <w:rsid w:val="00A02C17"/>
    <w:rsid w:val="00B1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775E"/>
  <w15:chartTrackingRefBased/>
  <w15:docId w15:val="{F9C79D44-E3F1-4773-B7B3-E308E5AE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Wonziak</dc:creator>
  <cp:keywords/>
  <dc:description/>
  <cp:lastModifiedBy>Janet Wonziak</cp:lastModifiedBy>
  <cp:revision>4</cp:revision>
  <dcterms:created xsi:type="dcterms:W3CDTF">2021-11-10T15:09:00Z</dcterms:created>
  <dcterms:modified xsi:type="dcterms:W3CDTF">2021-11-15T21:23:00Z</dcterms:modified>
</cp:coreProperties>
</file>